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63" w:rsidRDefault="00F40A63" w:rsidP="00F40A63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F40A63" w:rsidRDefault="00F40A63" w:rsidP="00F40A6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40A63" w:rsidRDefault="00F40A63" w:rsidP="00F40A63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F40A63" w:rsidRDefault="00F40A63" w:rsidP="00F40A63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F40A63" w:rsidRDefault="00F40A63" w:rsidP="00F40A6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06-2/115-15</w:t>
      </w:r>
    </w:p>
    <w:p w:rsidR="00F40A63" w:rsidRDefault="00F40A63" w:rsidP="00F40A63">
      <w:pPr>
        <w:rPr>
          <w:lang w:val="sr-Cyrl-RS"/>
        </w:rPr>
      </w:pPr>
      <w:r>
        <w:rPr>
          <w:lang w:val="sr-Cyrl-RS"/>
        </w:rPr>
        <w:t xml:space="preserve">18. март 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F40A63" w:rsidRDefault="00F40A63" w:rsidP="00F40A63">
      <w:pPr>
        <w:rPr>
          <w:lang w:val="sr-Cyrl-CS"/>
        </w:rPr>
      </w:pPr>
      <w:r>
        <w:rPr>
          <w:lang w:val="sr-Cyrl-CS"/>
        </w:rPr>
        <w:t>Б е о г р а д</w:t>
      </w:r>
    </w:p>
    <w:p w:rsidR="00F40A63" w:rsidRDefault="00F40A63" w:rsidP="00F40A63">
      <w:pPr>
        <w:jc w:val="center"/>
        <w:rPr>
          <w:lang w:val="sr-Cyrl-CS"/>
        </w:rPr>
      </w:pPr>
    </w:p>
    <w:p w:rsidR="00F40A63" w:rsidRDefault="00F40A63" w:rsidP="00F40A63">
      <w:pPr>
        <w:jc w:val="center"/>
        <w:rPr>
          <w:lang w:val="sr-Cyrl-CS"/>
        </w:rPr>
      </w:pPr>
    </w:p>
    <w:p w:rsidR="00F40A63" w:rsidRDefault="00F40A63" w:rsidP="00F40A63">
      <w:pPr>
        <w:jc w:val="center"/>
        <w:rPr>
          <w:lang w:val="sr-Cyrl-CS"/>
        </w:rPr>
      </w:pPr>
    </w:p>
    <w:p w:rsidR="00F40A63" w:rsidRDefault="00F40A63" w:rsidP="00F40A63">
      <w:pPr>
        <w:jc w:val="center"/>
        <w:rPr>
          <w:lang w:val="sr-Cyrl-CS"/>
        </w:rPr>
      </w:pPr>
    </w:p>
    <w:p w:rsidR="00F40A63" w:rsidRDefault="00F40A63" w:rsidP="00F40A63">
      <w:pPr>
        <w:jc w:val="center"/>
        <w:rPr>
          <w:lang w:val="sr-Cyrl-CS"/>
        </w:rPr>
      </w:pPr>
    </w:p>
    <w:p w:rsidR="00F40A63" w:rsidRDefault="00F40A63" w:rsidP="00F40A63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F40A63" w:rsidRDefault="00F40A63" w:rsidP="00F40A63">
      <w:pPr>
        <w:jc w:val="center"/>
        <w:rPr>
          <w:lang w:val="sr-Cyrl-CS"/>
        </w:rPr>
      </w:pPr>
      <w:r>
        <w:rPr>
          <w:lang w:val="sr-Cyrl-RS"/>
        </w:rPr>
        <w:t>94.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18. МАРТА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F40A63" w:rsidRDefault="00F40A63" w:rsidP="00F40A63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F40A63" w:rsidRDefault="00F40A63" w:rsidP="00F40A63">
      <w:pPr>
        <w:pStyle w:val="NoSpacing"/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>у 9,30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F40A63" w:rsidRDefault="00F40A63" w:rsidP="00F40A63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Седницом је председавао др Александар Мартиновић, председник Одбора.</w:t>
      </w:r>
    </w:p>
    <w:p w:rsidR="00F40A63" w:rsidRDefault="00F40A63" w:rsidP="00F40A63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>Седници су присуствовали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Верољуб Арсић, Бранка Јанковић</w:t>
      </w:r>
      <w:r w:rsidR="00826D0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(није унета у е-парламент), Драган Николић, Јасмина Обрадовић, заменик члана Биљане Пантић Пиље, Светислав Вукмирица, Драган Половина, Жарко Мићин, проф. др Јанко Веселиновић, Жарко Обрадовић, Балинт Пастор и Мирко Чикириз.</w:t>
      </w:r>
    </w:p>
    <w:p w:rsidR="00F40A63" w:rsidRDefault="00F40A63" w:rsidP="00F40A63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Тања Томашевић Дамњановић, Неђо Јовановић, Петар Петровић, Весна Бесаровић и Весна Мартиновић, као ни њихови заменици. </w:t>
      </w:r>
    </w:p>
    <w:p w:rsidR="00F40A63" w:rsidRDefault="00F40A63" w:rsidP="00F40A63">
      <w:pPr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Седници су присуствовали: Александра Јерков, народни посланик, Радмила Јагодић, помоћник министра, Весна Хрељац Ивановић, помоћник министра, Саша Новаковић, виши саветник, Милунка Милановић, начелник Одељења и Александар Симовић, саветник, из Министарства финансија, Владимир Пешић, помоћник министра, Татјана Пријић, руководилац Групе и Зоран Милошевић, помоћник министра, из Министарства за рад, запошљавање, борачка и социјална питања.  </w:t>
      </w:r>
    </w:p>
    <w:p w:rsidR="00F40A63" w:rsidRDefault="00F40A63" w:rsidP="00F40A63">
      <w:pPr>
        <w:ind w:firstLine="720"/>
        <w:jc w:val="both"/>
        <w:rPr>
          <w:lang w:val="sr-Cyrl-RS"/>
        </w:rPr>
      </w:pPr>
      <w:r>
        <w:rPr>
          <w:lang w:val="sr-Cyrl-RS"/>
        </w:rPr>
        <w:t>На предлог председника Одбора, са  допуном  дневног реда, једногласно (са 10 гласова за) је усвојен следећи</w:t>
      </w:r>
    </w:p>
    <w:p w:rsidR="00F40A63" w:rsidRDefault="00F40A63" w:rsidP="00F40A63">
      <w:pPr>
        <w:ind w:firstLine="720"/>
        <w:jc w:val="both"/>
        <w:rPr>
          <w:lang w:val="sr-Cyrl-RS"/>
        </w:rPr>
      </w:pPr>
    </w:p>
    <w:p w:rsidR="00F40A63" w:rsidRDefault="00F40A63" w:rsidP="00F40A63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F40A63" w:rsidRDefault="00F40A63" w:rsidP="00F40A63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F40A63" w:rsidRDefault="00F40A63" w:rsidP="00F40A63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sr-Cyrl-RS"/>
        </w:rPr>
      </w:pPr>
      <w:r>
        <w:rPr>
          <w:lang w:val="sr-Cyrl-RS"/>
        </w:rPr>
        <w:t xml:space="preserve">               - Усвајање записника 93</w:t>
      </w:r>
      <w:r>
        <w:rPr>
          <w:lang w:val="en-US"/>
        </w:rPr>
        <w:t>.</w:t>
      </w:r>
      <w:r>
        <w:rPr>
          <w:lang w:val="sr-Cyrl-RS"/>
        </w:rPr>
        <w:t xml:space="preserve"> седнице Одбора;</w:t>
      </w:r>
    </w:p>
    <w:p w:rsidR="00F40A63" w:rsidRDefault="00F40A63" w:rsidP="00F40A63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jc w:val="both"/>
        <w:rPr>
          <w:rFonts w:eastAsiaTheme="minorHAnsi" w:cs="Arial"/>
          <w:color w:val="FF0000"/>
          <w:lang w:val="sr-Cyrl-CS"/>
        </w:rPr>
      </w:pPr>
      <w:r>
        <w:rPr>
          <w:rFonts w:eastAsiaTheme="minorHAnsi" w:cs="Arial"/>
          <w:bCs/>
          <w:lang w:val="sr-Cyrl-CS"/>
        </w:rPr>
        <w:t xml:space="preserve">            1. Разматрање Предлога  закона о утврђивању јавног интереса и посебним поступцима експропријације и издавања грађевинске дозволе ради реализације пројекта изградње ''Београд на води'', </w:t>
      </w:r>
      <w:r>
        <w:rPr>
          <w:rFonts w:eastAsiaTheme="minorHAnsi" w:cs="Arial"/>
          <w:lang w:val="sr-Cyrl-CS"/>
        </w:rPr>
        <w:t xml:space="preserve">који је поднела Влада;  </w:t>
      </w:r>
    </w:p>
    <w:p w:rsidR="00F40A63" w:rsidRDefault="00F40A63" w:rsidP="00F40A63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jc w:val="both"/>
        <w:rPr>
          <w:rFonts w:eastAsiaTheme="minorHAnsi" w:cs="Arial"/>
          <w:u w:val="single"/>
          <w:lang w:val="sr-Cyrl-CS"/>
        </w:rPr>
      </w:pPr>
      <w:r>
        <w:rPr>
          <w:rFonts w:eastAsiaTheme="minorHAnsi" w:cs="Arial"/>
          <w:color w:val="000000"/>
          <w:lang w:val="sr-Cyrl-CS"/>
        </w:rPr>
        <w:t xml:space="preserve">             2. </w:t>
      </w:r>
      <w:r>
        <w:rPr>
          <w:rFonts w:eastAsiaTheme="minorHAnsi" w:cs="Arial"/>
          <w:bCs/>
          <w:lang w:val="sr-Cyrl-CS"/>
        </w:rPr>
        <w:t xml:space="preserve">Разматрање Предлога  </w:t>
      </w:r>
      <w:r>
        <w:rPr>
          <w:rFonts w:eastAsiaTheme="minorHAnsi" w:cs="Arial"/>
          <w:color w:val="000000"/>
          <w:lang w:val="sr-Cyrl-RS"/>
        </w:rPr>
        <w:t xml:space="preserve">закона о ограничавању располагања имовином у циљу спречавања тероризма, који је поднела Влада; </w:t>
      </w:r>
    </w:p>
    <w:p w:rsidR="00F40A63" w:rsidRDefault="00F40A63" w:rsidP="00F40A63">
      <w:pPr>
        <w:widowControl w:val="0"/>
        <w:tabs>
          <w:tab w:val="left" w:pos="1496"/>
        </w:tabs>
        <w:autoSpaceDE w:val="0"/>
        <w:autoSpaceDN w:val="0"/>
        <w:adjustRightInd w:val="0"/>
        <w:spacing w:before="120"/>
        <w:jc w:val="both"/>
        <w:rPr>
          <w:rFonts w:eastAsiaTheme="minorHAnsi" w:cs="Arial"/>
          <w:color w:val="FF0000"/>
          <w:lang w:val="sr-Cyrl-CS"/>
        </w:rPr>
      </w:pPr>
      <w:r>
        <w:rPr>
          <w:rFonts w:eastAsiaTheme="minorHAnsi" w:cs="Arial"/>
          <w:bCs/>
          <w:lang w:val="sr-Cyrl-CS"/>
        </w:rPr>
        <w:t xml:space="preserve">             3. Разматрање Предлога  закона о изменама и допунама Царинског закона, </w:t>
      </w:r>
      <w:r>
        <w:rPr>
          <w:rFonts w:eastAsiaTheme="minorHAnsi" w:cs="Arial"/>
          <w:lang w:val="sr-Cyrl-CS"/>
        </w:rPr>
        <w:t xml:space="preserve">који је поднела Влада; </w:t>
      </w:r>
    </w:p>
    <w:p w:rsidR="00F40A63" w:rsidRDefault="00F40A63" w:rsidP="00F40A63">
      <w:pPr>
        <w:widowControl w:val="0"/>
        <w:tabs>
          <w:tab w:val="left" w:pos="1496"/>
        </w:tabs>
        <w:autoSpaceDE w:val="0"/>
        <w:autoSpaceDN w:val="0"/>
        <w:adjustRightInd w:val="0"/>
        <w:spacing w:before="120"/>
        <w:jc w:val="both"/>
        <w:rPr>
          <w:rFonts w:eastAsiaTheme="minorHAnsi" w:cs="Arial"/>
          <w:color w:val="FF0000"/>
          <w:lang w:val="sr-Cyrl-CS"/>
        </w:rPr>
      </w:pPr>
      <w:r>
        <w:rPr>
          <w:rFonts w:eastAsiaTheme="minorHAnsi" w:cs="Arial"/>
          <w:bCs/>
          <w:lang w:val="sr-Cyrl-CS"/>
        </w:rPr>
        <w:lastRenderedPageBreak/>
        <w:t xml:space="preserve">             4. Разматрање Предлога  закона о потврђивању Споразума о зајму између</w:t>
      </w:r>
      <w:r>
        <w:rPr>
          <w:rFonts w:eastAsiaTheme="minorHAnsi" w:cs="Arial"/>
          <w:bCs/>
          <w:lang w:val="en-US"/>
        </w:rPr>
        <w:t xml:space="preserve"> KfW,</w:t>
      </w:r>
      <w:r>
        <w:rPr>
          <w:rFonts w:eastAsiaTheme="minorHAnsi" w:cs="Arial"/>
          <w:bCs/>
          <w:lang w:val="sr-Cyrl-CS"/>
        </w:rPr>
        <w:t xml:space="preserve"> Франкфурт на Мајни и Републике Србије, у износу до 15.000.000 евра за Пројекат ''Енергетске ефикасности у јавним објектима'', </w:t>
      </w:r>
      <w:r>
        <w:rPr>
          <w:rFonts w:eastAsiaTheme="minorHAnsi" w:cs="Arial"/>
          <w:lang w:val="sr-Cyrl-CS"/>
        </w:rPr>
        <w:t xml:space="preserve">који је поднела Влада; </w:t>
      </w:r>
    </w:p>
    <w:p w:rsidR="00F40A63" w:rsidRDefault="00F40A63" w:rsidP="00F40A63">
      <w:pPr>
        <w:spacing w:before="120"/>
        <w:jc w:val="both"/>
        <w:rPr>
          <w:rFonts w:eastAsiaTheme="minorHAnsi" w:cs="Arial"/>
          <w:color w:val="000000"/>
          <w:lang w:val="sr-Cyrl-CS"/>
        </w:rPr>
      </w:pPr>
      <w:r>
        <w:rPr>
          <w:rFonts w:eastAsiaTheme="minorHAnsi" w:cs="Arial"/>
          <w:bCs/>
          <w:lang w:val="sr-Cyrl-CS"/>
        </w:rPr>
        <w:tab/>
        <w:t xml:space="preserve">  5</w:t>
      </w:r>
      <w:r>
        <w:rPr>
          <w:rFonts w:eastAsiaTheme="minorHAnsi" w:cs="Arial"/>
          <w:color w:val="000000"/>
          <w:lang w:val="en-US"/>
        </w:rPr>
        <w:t xml:space="preserve">. </w:t>
      </w:r>
      <w:r>
        <w:rPr>
          <w:rFonts w:eastAsiaTheme="minorHAnsi" w:cs="Arial"/>
          <w:bCs/>
          <w:lang w:val="sr-Cyrl-CS"/>
        </w:rPr>
        <w:t xml:space="preserve">Разматрање Предлога  </w:t>
      </w:r>
      <w:r>
        <w:rPr>
          <w:rFonts w:eastAsiaTheme="minorHAnsi" w:cs="Arial"/>
          <w:color w:val="000000"/>
          <w:lang w:val="sr-Cyrl-RS"/>
        </w:rPr>
        <w:t>закона о потврђивању Споразума</w:t>
      </w:r>
      <w:r>
        <w:rPr>
          <w:rFonts w:eastAsiaTheme="minorHAnsi" w:cs="Arial"/>
          <w:lang w:val="sr-Cyrl-CS"/>
        </w:rPr>
        <w:t xml:space="preserve"> између Владе Републике Србије и Савета министара Републике Албаније о узајамној помоћи у спречавању, истраживању и сузбијању царинских прекршаја</w:t>
      </w:r>
      <w:r>
        <w:rPr>
          <w:rFonts w:eastAsiaTheme="minorHAnsi" w:cs="Arial"/>
          <w:color w:val="000000"/>
          <w:lang w:val="sr-Cyrl-RS"/>
        </w:rPr>
        <w:t xml:space="preserve">, који је поднела Влада; </w:t>
      </w:r>
      <w:r>
        <w:rPr>
          <w:rFonts w:eastAsiaTheme="minorHAnsi" w:cs="Arial"/>
          <w:color w:val="000000"/>
          <w:lang w:val="sr-Cyrl-CS"/>
        </w:rPr>
        <w:t xml:space="preserve"> </w:t>
      </w:r>
    </w:p>
    <w:p w:rsidR="00F40A63" w:rsidRDefault="00F40A63" w:rsidP="00F40A63">
      <w:pPr>
        <w:spacing w:before="120"/>
        <w:jc w:val="both"/>
        <w:rPr>
          <w:rFonts w:eastAsiaTheme="minorHAnsi" w:cs="Arial"/>
          <w:lang w:val="sr-Cyrl-CS"/>
        </w:rPr>
      </w:pPr>
      <w:r>
        <w:rPr>
          <w:rFonts w:eastAsiaTheme="minorHAnsi" w:cs="Arial"/>
          <w:bCs/>
          <w:lang w:val="sr-Cyrl-CS"/>
        </w:rPr>
        <w:tab/>
        <w:t xml:space="preserve">  6. Разматрање Предлога  закона о кретању уз помоћ пса водича</w:t>
      </w:r>
      <w:r>
        <w:rPr>
          <w:rFonts w:eastAsiaTheme="minorHAnsi" w:cs="Arial"/>
          <w:bCs/>
          <w:lang w:val="en-US"/>
        </w:rPr>
        <w:t>,</w:t>
      </w:r>
      <w:r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lang w:val="sr-Cyrl-CS"/>
        </w:rPr>
        <w:t>који је поднела Влада;</w:t>
      </w:r>
      <w:r>
        <w:rPr>
          <w:rFonts w:eastAsiaTheme="minorHAnsi" w:cs="Arial"/>
          <w:bCs/>
          <w:lang w:val="sr-Cyrl-CS"/>
        </w:rPr>
        <w:t xml:space="preserve"> </w:t>
      </w:r>
    </w:p>
    <w:p w:rsidR="00F40A63" w:rsidRDefault="00F40A63" w:rsidP="00F40A63">
      <w:pPr>
        <w:spacing w:after="120"/>
        <w:jc w:val="both"/>
        <w:rPr>
          <w:rFonts w:eastAsiaTheme="minorHAnsi" w:cs="Arial"/>
          <w:color w:val="000000"/>
          <w:lang w:val="en-US"/>
        </w:rPr>
      </w:pPr>
      <w:r>
        <w:rPr>
          <w:rFonts w:eastAsiaTheme="minorHAnsi" w:cs="Arial"/>
          <w:bCs/>
          <w:lang w:val="sr-Cyrl-CS"/>
        </w:rPr>
        <w:tab/>
        <w:t xml:space="preserve"> 7.</w:t>
      </w:r>
      <w:r>
        <w:rPr>
          <w:rFonts w:eastAsiaTheme="minorHAnsi" w:cs="Arial"/>
          <w:color w:val="000000"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 xml:space="preserve">Разматрање Предлога  </w:t>
      </w:r>
      <w:r>
        <w:rPr>
          <w:rFonts w:eastAsiaTheme="minorHAnsi" w:cs="Arial"/>
          <w:color w:val="000000"/>
          <w:lang w:val="sr-Cyrl-RS"/>
        </w:rPr>
        <w:t xml:space="preserve">закона о потврђивању Споразума између Владе Републике Србије и Владе Републике Француске о социјалној сигурности, који је поднела Влада; </w:t>
      </w:r>
    </w:p>
    <w:p w:rsidR="00F40A63" w:rsidRDefault="00F40A63" w:rsidP="00F40A63">
      <w:pPr>
        <w:jc w:val="both"/>
        <w:rPr>
          <w:rFonts w:eastAsiaTheme="minorHAnsi" w:cstheme="minorBidi"/>
          <w:lang w:val="sr-Cyrl-CS"/>
        </w:rPr>
      </w:pPr>
      <w:r>
        <w:rPr>
          <w:rFonts w:eastAsiaTheme="minorHAnsi" w:cs="Arial"/>
          <w:color w:val="000000"/>
          <w:lang w:val="en-US"/>
        </w:rPr>
        <w:tab/>
        <w:t xml:space="preserve"> 8. </w:t>
      </w:r>
      <w:r>
        <w:rPr>
          <w:rFonts w:eastAsiaTheme="minorHAnsi" w:cstheme="minorBidi"/>
          <w:lang w:val="sr-Cyrl-CS"/>
        </w:rPr>
        <w:t xml:space="preserve">Разматрање Предлога за доношење аутентичног тумачења одредаба </w:t>
      </w:r>
      <w:r>
        <w:rPr>
          <w:rFonts w:eastAsiaTheme="minorHAnsi" w:cstheme="minorBidi"/>
          <w:spacing w:val="6"/>
          <w:lang w:val="sr-Cyrl-CS"/>
        </w:rPr>
        <w:t>члана 13. став 3. тачка 5) Закона о основама система образовања и васпитања („Службени гласник Републике Србије“ бр. 72/09, 52/11 и 55/13), који је поднела  Група од 15 народних посланика;</w:t>
      </w:r>
    </w:p>
    <w:p w:rsidR="00F40A63" w:rsidRDefault="00F40A63" w:rsidP="00F40A63">
      <w:pPr>
        <w:spacing w:before="120"/>
        <w:jc w:val="both"/>
        <w:rPr>
          <w:rFonts w:eastAsiaTheme="minorHAnsi" w:cs="Arial"/>
          <w:lang w:val="sr-Cyrl-RS"/>
        </w:rPr>
      </w:pPr>
      <w:r>
        <w:rPr>
          <w:lang w:val="ru-RU"/>
        </w:rPr>
        <w:t xml:space="preserve">             9.</w:t>
      </w:r>
      <w:r>
        <w:rPr>
          <w:rFonts w:eastAsiaTheme="minorHAnsi" w:cs="Arial"/>
          <w:bCs/>
          <w:lang w:val="sr-Cyrl-CS"/>
        </w:rPr>
        <w:t xml:space="preserve"> Разматрање Предлога  закона о употреби знаковног језика</w:t>
      </w:r>
      <w:r>
        <w:rPr>
          <w:rFonts w:eastAsiaTheme="minorHAnsi" w:cs="Arial"/>
          <w:bCs/>
          <w:lang w:val="en-US"/>
        </w:rPr>
        <w:t>,</w:t>
      </w:r>
      <w:r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lang w:val="sr-Cyrl-CS"/>
        </w:rPr>
        <w:t>који је поднела Влада.</w:t>
      </w:r>
      <w:r>
        <w:rPr>
          <w:rFonts w:eastAsiaTheme="minorHAnsi" w:cs="Arial"/>
          <w:bCs/>
          <w:lang w:val="sr-Cyrl-CS"/>
        </w:rPr>
        <w:t xml:space="preserve"> </w:t>
      </w:r>
    </w:p>
    <w:p w:rsidR="00F40A63" w:rsidRDefault="00F40A63" w:rsidP="00F40A63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ru-RU"/>
        </w:rPr>
      </w:pPr>
      <w:r>
        <w:rPr>
          <w:lang w:val="ru-RU"/>
        </w:rPr>
        <w:tab/>
        <w:t>Пре преласка на разматрање утврђеног дневног реда, Одбор је једногласно  усвојио  записник са 93 седнице, одржане 18. марта 2015. године.</w:t>
      </w:r>
    </w:p>
    <w:p w:rsidR="00F40A63" w:rsidRDefault="00F40A63" w:rsidP="00F40A63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ind w:firstLine="720"/>
        <w:jc w:val="both"/>
        <w:rPr>
          <w:rFonts w:eastAsia="Calibri" w:cs="Arial"/>
          <w:bCs/>
          <w:lang w:val="sr-Cyrl-RS"/>
        </w:rPr>
      </w:pPr>
      <w:r>
        <w:rPr>
          <w:rFonts w:eastAsia="Calibri" w:cs="Arial"/>
          <w:bCs/>
          <w:lang w:val="sr-Cyrl-RS"/>
        </w:rPr>
        <w:t xml:space="preserve">      </w:t>
      </w:r>
      <w:r>
        <w:rPr>
          <w:u w:val="single"/>
          <w:lang w:val="ru-RU"/>
        </w:rPr>
        <w:t>Прва тачка дневног реда.</w:t>
      </w:r>
      <w:r>
        <w:rPr>
          <w:rFonts w:eastAsia="Calibri" w:cs="Arial"/>
          <w:bCs/>
          <w:lang w:val="en-US"/>
        </w:rPr>
        <w:t xml:space="preserve"> </w:t>
      </w:r>
      <w:r>
        <w:rPr>
          <w:rFonts w:eastAsia="Calibr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 xml:space="preserve">Разматрање Предлога  закона о утврђивању јавног интереса и посебним поступцима експропријације и издавања грађевинске дозволе ради реализације пројекта изградње ''Београд на води'', </w:t>
      </w:r>
      <w:r>
        <w:rPr>
          <w:rFonts w:eastAsiaTheme="minorHAnsi" w:cs="Arial"/>
          <w:lang w:val="sr-Cyrl-CS"/>
        </w:rPr>
        <w:t xml:space="preserve">који је поднела Влада;  </w:t>
      </w:r>
      <w:r>
        <w:rPr>
          <w:rFonts w:eastAsia="Calibri" w:cs="Arial"/>
          <w:bCs/>
          <w:lang w:val="sr-Cyrl-RS"/>
        </w:rPr>
        <w:tab/>
      </w:r>
    </w:p>
    <w:p w:rsidR="00F40A63" w:rsidRDefault="00F40A63" w:rsidP="00F40A63">
      <w:pPr>
        <w:tabs>
          <w:tab w:val="left" w:pos="1134"/>
        </w:tabs>
        <w:spacing w:before="120" w:after="120"/>
        <w:jc w:val="both"/>
        <w:rPr>
          <w:bCs/>
          <w:lang w:val="sr-Cyrl-RS"/>
        </w:rPr>
      </w:pPr>
      <w:r>
        <w:rPr>
          <w:lang w:val="sr-Cyrl-CS"/>
        </w:rPr>
        <w:tab/>
        <w:t xml:space="preserve">У дискусији на </w:t>
      </w:r>
      <w:r>
        <w:rPr>
          <w:bCs/>
          <w:lang w:val="sr-Cyrl-CS"/>
        </w:rPr>
        <w:t xml:space="preserve">Предлог закона </w:t>
      </w:r>
      <w:r>
        <w:rPr>
          <w:lang w:val="sr-Cyrl-CS"/>
        </w:rPr>
        <w:t>учествовали су чланови Одбора проф. др Јанко Веселиновић, Верољуб Арсић, Жарко Обрадовић, Александра Јерков, народни посланик и Радмила Јагодић, помоћник министра финансија у Министарству финансија.</w:t>
      </w:r>
    </w:p>
    <w:p w:rsidR="00F40A63" w:rsidRDefault="00F40A63" w:rsidP="00F40A63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jc w:val="both"/>
        <w:rPr>
          <w:lang w:val="sr-Cyrl-CS"/>
        </w:rPr>
      </w:pPr>
      <w:r>
        <w:rPr>
          <w:rFonts w:eastAsia="Calibri" w:cs="Arial"/>
          <w:bCs/>
          <w:lang w:val="sr-Cyrl-RS"/>
        </w:rPr>
        <w:tab/>
        <w:t xml:space="preserve"> </w:t>
      </w: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Theme="minorHAnsi" w:cs="Arial"/>
          <w:bCs/>
          <w:lang w:val="sr-Cyrl-CS"/>
        </w:rPr>
        <w:t xml:space="preserve"> Предлог закона о утврђивању јавног интереса и посебним поступцима експропријације и издавања грађевинске дозволе ради реализације пројекта изградње ''Београд на води'', </w:t>
      </w:r>
      <w:r>
        <w:rPr>
          <w:rFonts w:eastAsiaTheme="minorHAnsi" w:cs="Arial"/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0A63" w:rsidRDefault="00F40A63" w:rsidP="00F40A63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</w:t>
      </w: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већином гласова (са 9 гласова за, један није гласао). </w:t>
      </w:r>
    </w:p>
    <w:p w:rsidR="00F40A63" w:rsidRDefault="00F40A63" w:rsidP="00F40A63">
      <w:pPr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F40A63" w:rsidRDefault="00F40A63" w:rsidP="00F40A63">
      <w:pPr>
        <w:tabs>
          <w:tab w:val="left" w:pos="851"/>
        </w:tabs>
        <w:spacing w:before="120" w:after="120"/>
        <w:jc w:val="both"/>
        <w:rPr>
          <w:rFonts w:eastAsiaTheme="minorHAnsi" w:cs="Arial"/>
          <w:u w:val="single"/>
          <w:lang w:val="sr-Cyrl-CS"/>
        </w:rPr>
      </w:pPr>
      <w:r>
        <w:rPr>
          <w:bCs/>
          <w:lang w:val="sr-Cyrl-RS"/>
        </w:rPr>
        <w:tab/>
        <w:t xml:space="preserve">                  </w:t>
      </w:r>
      <w:r>
        <w:rPr>
          <w:bCs/>
          <w:u w:val="single"/>
          <w:lang w:val="sr-Cyrl-RS"/>
        </w:rPr>
        <w:t>Друга тачка дневног реда.</w:t>
      </w:r>
      <w:r>
        <w:rPr>
          <w:rFonts w:eastAsiaTheme="minorHAnsi" w:cs="Arial"/>
          <w:bCs/>
          <w:lang w:val="sr-Cyrl-CS"/>
        </w:rPr>
        <w:t xml:space="preserve"> Разматрање Предлога  </w:t>
      </w:r>
      <w:r>
        <w:rPr>
          <w:rFonts w:eastAsiaTheme="minorHAnsi" w:cs="Arial"/>
          <w:color w:val="000000"/>
          <w:lang w:val="sr-Cyrl-RS"/>
        </w:rPr>
        <w:t xml:space="preserve">закона о ограничавању располагања имовином у циљу спречавања тероризма, који је поднела Влада. </w:t>
      </w:r>
    </w:p>
    <w:p w:rsidR="00F40A63" w:rsidRDefault="00F40A63" w:rsidP="00F40A63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lang w:val="sr-Cyrl-CS"/>
        </w:rPr>
      </w:pPr>
      <w:r>
        <w:rPr>
          <w:lang w:val="sr-Cyrl-CS"/>
        </w:rPr>
        <w:t xml:space="preserve">              Одбор је</w:t>
      </w:r>
      <w:r>
        <w:rPr>
          <w:lang w:val="sr-Cyrl-RS"/>
        </w:rPr>
        <w:t xml:space="preserve"> размотрио</w:t>
      </w:r>
      <w:r>
        <w:rPr>
          <w:rFonts w:eastAsiaTheme="minorHAnsi" w:cs="Arial"/>
          <w:bCs/>
          <w:lang w:val="sr-Cyrl-CS"/>
        </w:rPr>
        <w:t xml:space="preserve"> Предлог </w:t>
      </w:r>
      <w:r>
        <w:rPr>
          <w:rFonts w:eastAsiaTheme="minorHAnsi" w:cs="Arial"/>
          <w:color w:val="000000"/>
          <w:lang w:val="sr-Cyrl-RS"/>
        </w:rPr>
        <w:t xml:space="preserve">закона о ограничавању располагања имовином у циљу спречавања тероризма, 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0A63" w:rsidRDefault="00F40A63" w:rsidP="00F40A63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</w:t>
      </w: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једногласно (са 10 гласова за). </w:t>
      </w:r>
    </w:p>
    <w:p w:rsidR="00F40A63" w:rsidRDefault="00F40A63" w:rsidP="00F40A63">
      <w:pPr>
        <w:tabs>
          <w:tab w:val="left" w:pos="993"/>
        </w:tabs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F40A63" w:rsidRDefault="00F40A63" w:rsidP="00F40A63">
      <w:pPr>
        <w:tabs>
          <w:tab w:val="left" w:pos="851"/>
        </w:tabs>
        <w:ind w:left="993" w:hanging="993"/>
        <w:jc w:val="both"/>
        <w:rPr>
          <w:bCs/>
          <w:lang w:val="sr-Cyrl-RS"/>
        </w:rPr>
      </w:pPr>
      <w:r>
        <w:rPr>
          <w:bCs/>
          <w:lang w:val="sr-Cyrl-RS"/>
        </w:rPr>
        <w:tab/>
      </w:r>
    </w:p>
    <w:p w:rsidR="00F40A63" w:rsidRDefault="00F40A63" w:rsidP="00F40A63">
      <w:pPr>
        <w:widowControl w:val="0"/>
        <w:tabs>
          <w:tab w:val="left" w:pos="1496"/>
        </w:tabs>
        <w:autoSpaceDE w:val="0"/>
        <w:autoSpaceDN w:val="0"/>
        <w:adjustRightInd w:val="0"/>
        <w:spacing w:before="120" w:after="120"/>
        <w:jc w:val="both"/>
        <w:rPr>
          <w:rFonts w:eastAsiaTheme="minorHAnsi" w:cs="Arial"/>
          <w:color w:val="FF0000"/>
          <w:lang w:val="sr-Cyrl-CS"/>
        </w:rPr>
      </w:pPr>
      <w:r>
        <w:rPr>
          <w:bCs/>
          <w:lang w:val="sr-Cyrl-RS"/>
        </w:rPr>
        <w:lastRenderedPageBreak/>
        <w:t xml:space="preserve">               </w:t>
      </w:r>
      <w:r>
        <w:rPr>
          <w:bCs/>
          <w:u w:val="single"/>
          <w:lang w:val="sr-Cyrl-RS"/>
        </w:rPr>
        <w:t>Трећа тачка дневног реда</w:t>
      </w:r>
      <w:r>
        <w:rPr>
          <w:bCs/>
          <w:lang w:val="sr-Cyrl-RS"/>
        </w:rPr>
        <w:t>.</w:t>
      </w:r>
      <w:r>
        <w:rPr>
          <w:rFonts w:eastAsiaTheme="minorHAnsi" w:cs="Arial"/>
          <w:bCs/>
          <w:lang w:val="sr-Cyrl-CS"/>
        </w:rPr>
        <w:t xml:space="preserve"> Разматрање Предлога  закона о изменама и допунама Царинског закона, </w:t>
      </w:r>
      <w:r>
        <w:rPr>
          <w:rFonts w:eastAsiaTheme="minorHAnsi" w:cs="Arial"/>
          <w:lang w:val="sr-Cyrl-CS"/>
        </w:rPr>
        <w:t xml:space="preserve">који је поднела Влада. </w:t>
      </w:r>
    </w:p>
    <w:p w:rsidR="00F40A63" w:rsidRDefault="00F40A63" w:rsidP="00F40A63">
      <w:pPr>
        <w:spacing w:before="120" w:after="120"/>
        <w:ind w:firstLine="720"/>
        <w:jc w:val="both"/>
        <w:rPr>
          <w:lang w:val="sr-Latn-RS"/>
        </w:rPr>
      </w:pPr>
      <w:r>
        <w:rPr>
          <w:lang w:val="sr-Cyrl-CS"/>
        </w:rPr>
        <w:t xml:space="preserve">   Одбор је</w:t>
      </w:r>
      <w:r>
        <w:rPr>
          <w:lang w:val="sr-Cyrl-RS"/>
        </w:rPr>
        <w:t xml:space="preserve"> размотрио </w:t>
      </w:r>
      <w:r>
        <w:rPr>
          <w:bCs/>
          <w:lang w:val="sr-Cyrl-RS"/>
        </w:rPr>
        <w:t>Предлог закона о изменама и допунама Царинског закона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0A63" w:rsidRDefault="00F40A63" w:rsidP="00F40A63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</w:t>
      </w: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једногласно (са 10 гласова за). </w:t>
      </w:r>
    </w:p>
    <w:p w:rsidR="00F40A63" w:rsidRDefault="00F40A63" w:rsidP="00F40A63">
      <w:pPr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F40A63" w:rsidRDefault="00F40A63" w:rsidP="00F40A63">
      <w:pPr>
        <w:widowControl w:val="0"/>
        <w:tabs>
          <w:tab w:val="left" w:pos="1496"/>
        </w:tabs>
        <w:autoSpaceDE w:val="0"/>
        <w:autoSpaceDN w:val="0"/>
        <w:adjustRightInd w:val="0"/>
        <w:spacing w:before="120" w:after="120"/>
        <w:jc w:val="both"/>
        <w:rPr>
          <w:rFonts w:eastAsiaTheme="minorHAnsi" w:cs="Arial"/>
          <w:color w:val="FF0000"/>
          <w:lang w:val="sr-Cyrl-CS"/>
        </w:rPr>
      </w:pPr>
      <w:r>
        <w:rPr>
          <w:bCs/>
          <w:lang w:val="sr-Cyrl-RS"/>
        </w:rPr>
        <w:t xml:space="preserve">               </w:t>
      </w:r>
      <w:r>
        <w:rPr>
          <w:bCs/>
          <w:u w:val="single"/>
          <w:lang w:val="sr-Cyrl-RS"/>
        </w:rPr>
        <w:t>Четврта тачка дневног реда.</w:t>
      </w:r>
      <w:r>
        <w:rPr>
          <w:rFonts w:eastAsiaTheme="minorHAnsi" w:cs="Arial"/>
          <w:bCs/>
          <w:lang w:val="sr-Cyrl-CS"/>
        </w:rPr>
        <w:t xml:space="preserve"> . Разматрање Предлога  закона о потврђивању Споразума о зајму између</w:t>
      </w:r>
      <w:r>
        <w:rPr>
          <w:rFonts w:eastAsiaTheme="minorHAnsi" w:cs="Arial"/>
          <w:bCs/>
          <w:lang w:val="en-US"/>
        </w:rPr>
        <w:t xml:space="preserve"> KfW,</w:t>
      </w:r>
      <w:r>
        <w:rPr>
          <w:rFonts w:eastAsiaTheme="minorHAnsi" w:cs="Arial"/>
          <w:bCs/>
          <w:lang w:val="sr-Cyrl-CS"/>
        </w:rPr>
        <w:t xml:space="preserve"> Франкфурт на Мајни и Републике Србије, у износу до 15.000.000 евра за Пројекат ''Енергетске ефикасности у јавним објектима'', </w:t>
      </w:r>
      <w:r>
        <w:rPr>
          <w:rFonts w:eastAsiaTheme="minorHAnsi" w:cs="Arial"/>
          <w:lang w:val="sr-Cyrl-CS"/>
        </w:rPr>
        <w:t xml:space="preserve">који је поднела Влада. </w:t>
      </w:r>
    </w:p>
    <w:p w:rsidR="00F40A63" w:rsidRDefault="00F40A63" w:rsidP="00F40A63">
      <w:pPr>
        <w:spacing w:before="120" w:after="120"/>
        <w:ind w:firstLine="720"/>
        <w:jc w:val="both"/>
        <w:rPr>
          <w:lang w:val="sr-Latn-RS"/>
        </w:rPr>
      </w:pPr>
      <w:r>
        <w:rPr>
          <w:lang w:val="sr-Cyrl-CS"/>
        </w:rPr>
        <w:t xml:space="preserve">  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о зајму  између </w:t>
      </w:r>
      <w:r>
        <w:rPr>
          <w:bCs/>
          <w:lang w:val="sr-Latn-RS"/>
        </w:rPr>
        <w:t>KfW</w:t>
      </w:r>
      <w:r>
        <w:rPr>
          <w:bCs/>
          <w:lang w:val="sr-Cyrl-RS"/>
        </w:rPr>
        <w:t>, Франкфурт на Мајни и Републике Србије, у износу до 15.000.000 евра  за Пројекат  „Енергетске ефикасности у јавним објектима“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0A63" w:rsidRDefault="00F40A63" w:rsidP="00F40A63">
      <w:pPr>
        <w:pStyle w:val="pismo"/>
        <w:tabs>
          <w:tab w:val="clear" w:pos="1080"/>
          <w:tab w:val="left" w:pos="851"/>
        </w:tabs>
        <w:spacing w:before="120" w:after="120" w:line="240" w:lineRule="auto"/>
        <w:ind w:firstLine="851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једногласно (са 10 гласова за). </w:t>
      </w:r>
    </w:p>
    <w:p w:rsidR="00F40A63" w:rsidRDefault="00F40A63" w:rsidP="00F40A63">
      <w:pPr>
        <w:tabs>
          <w:tab w:val="left" w:pos="851"/>
        </w:tabs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F40A63" w:rsidRDefault="00F40A63" w:rsidP="00F40A63">
      <w:pPr>
        <w:spacing w:before="120" w:after="120"/>
        <w:jc w:val="both"/>
        <w:rPr>
          <w:rFonts w:eastAsiaTheme="minorHAnsi" w:cs="Arial"/>
          <w:color w:val="000000"/>
          <w:lang w:val="sr-Cyrl-CS"/>
        </w:rPr>
      </w:pPr>
      <w:r>
        <w:rPr>
          <w:bCs/>
          <w:lang w:val="sr-Cyrl-RS"/>
        </w:rPr>
        <w:t xml:space="preserve">              </w:t>
      </w:r>
      <w:r>
        <w:rPr>
          <w:bCs/>
          <w:u w:val="single"/>
          <w:lang w:val="sr-Cyrl-RS"/>
        </w:rPr>
        <w:t>Пета тачка дневног реда.</w:t>
      </w:r>
      <w:r>
        <w:rPr>
          <w:rFonts w:eastAsiaTheme="minorHAnsi" w:cs="Arial"/>
          <w:bCs/>
          <w:lang w:val="sr-Cyrl-CS"/>
        </w:rPr>
        <w:t xml:space="preserve"> Разматрање Предлога  </w:t>
      </w:r>
      <w:r>
        <w:rPr>
          <w:rFonts w:eastAsiaTheme="minorHAnsi" w:cs="Arial"/>
          <w:color w:val="000000"/>
          <w:lang w:val="sr-Cyrl-RS"/>
        </w:rPr>
        <w:t>закона о потврђивању Споразума</w:t>
      </w:r>
      <w:r>
        <w:rPr>
          <w:rFonts w:eastAsiaTheme="minorHAnsi" w:cs="Arial"/>
          <w:lang w:val="sr-Cyrl-CS"/>
        </w:rPr>
        <w:t xml:space="preserve"> између Владе Републике Србије и Савета министара Републике Албаније о узајамној помоћи у спречавању, истраживању и сузбијању царинских прекршаја</w:t>
      </w:r>
      <w:r>
        <w:rPr>
          <w:rFonts w:eastAsiaTheme="minorHAnsi" w:cs="Arial"/>
          <w:color w:val="000000"/>
          <w:lang w:val="sr-Cyrl-RS"/>
        </w:rPr>
        <w:t xml:space="preserve">, који је поднела Влада. </w:t>
      </w:r>
      <w:r>
        <w:rPr>
          <w:rFonts w:eastAsiaTheme="minorHAnsi" w:cs="Arial"/>
          <w:color w:val="000000"/>
          <w:lang w:val="sr-Cyrl-CS"/>
        </w:rPr>
        <w:t xml:space="preserve"> </w:t>
      </w:r>
    </w:p>
    <w:p w:rsidR="00F40A63" w:rsidRDefault="00F40A63" w:rsidP="00F40A63">
      <w:pPr>
        <w:spacing w:before="120" w:after="120"/>
        <w:ind w:firstLine="720"/>
        <w:jc w:val="both"/>
        <w:rPr>
          <w:lang w:val="sr-Latn-RS"/>
        </w:rPr>
      </w:pPr>
      <w:r>
        <w:rPr>
          <w:lang w:val="sr-Cyrl-CS"/>
        </w:rPr>
        <w:t xml:space="preserve"> 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Савета министара Републике Албаније о узајамној помоћи у спречавању, истраживању и сузбијању царинских прекршаја,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0A63" w:rsidRDefault="00F40A63" w:rsidP="00F40A63">
      <w:pPr>
        <w:pStyle w:val="pismo"/>
        <w:tabs>
          <w:tab w:val="clear" w:pos="1080"/>
          <w:tab w:val="left" w:pos="851"/>
        </w:tabs>
        <w:spacing w:before="120" w:after="120" w:line="240" w:lineRule="auto"/>
        <w:ind w:firstLine="851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једногласно (са 10 гласова за). </w:t>
      </w:r>
    </w:p>
    <w:p w:rsidR="00F40A63" w:rsidRDefault="00F40A63" w:rsidP="00F40A63">
      <w:pPr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F40A63" w:rsidRDefault="00F40A63" w:rsidP="00F40A63">
      <w:pPr>
        <w:spacing w:before="120" w:after="120"/>
        <w:jc w:val="both"/>
        <w:rPr>
          <w:rFonts w:eastAsiaTheme="minorHAnsi" w:cs="Arial"/>
          <w:lang w:val="sr-Cyrl-CS"/>
        </w:rPr>
      </w:pPr>
      <w:r>
        <w:rPr>
          <w:bCs/>
          <w:lang w:val="sr-Cyrl-RS"/>
        </w:rPr>
        <w:t xml:space="preserve">              </w:t>
      </w:r>
      <w:r>
        <w:rPr>
          <w:bCs/>
          <w:u w:val="single"/>
          <w:lang w:val="sr-Cyrl-RS"/>
        </w:rPr>
        <w:t>Шеста тачка дневног реда.</w:t>
      </w:r>
      <w:r>
        <w:rPr>
          <w:rFonts w:eastAsiaTheme="minorHAnsi" w:cs="Arial"/>
          <w:bCs/>
          <w:lang w:val="sr-Cyrl-CS"/>
        </w:rPr>
        <w:t xml:space="preserve"> Разматрање Предлога  закона о кретању уз помоћ пса водича</w:t>
      </w:r>
      <w:r>
        <w:rPr>
          <w:rFonts w:eastAsiaTheme="minorHAnsi" w:cs="Arial"/>
          <w:bCs/>
          <w:lang w:val="en-US"/>
        </w:rPr>
        <w:t>,</w:t>
      </w:r>
      <w:r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lang w:val="sr-Cyrl-CS"/>
        </w:rPr>
        <w:t>који је поднела Влада.</w:t>
      </w:r>
      <w:r>
        <w:rPr>
          <w:rFonts w:eastAsiaTheme="minorHAnsi" w:cs="Arial"/>
          <w:bCs/>
          <w:lang w:val="sr-Cyrl-CS"/>
        </w:rPr>
        <w:t xml:space="preserve"> </w:t>
      </w:r>
    </w:p>
    <w:p w:rsidR="00F40A63" w:rsidRDefault="00F40A63" w:rsidP="00F40A63">
      <w:pPr>
        <w:spacing w:before="120" w:after="120"/>
        <w:ind w:firstLine="720"/>
        <w:jc w:val="both"/>
        <w:rPr>
          <w:lang w:val="sr-Latn-RS"/>
        </w:rPr>
      </w:pPr>
      <w:r>
        <w:rPr>
          <w:lang w:val="sr-Cyrl-CS"/>
        </w:rPr>
        <w:t xml:space="preserve">  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кретању уз помоћ пса водича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0A63" w:rsidRDefault="00F40A63" w:rsidP="00F40A63">
      <w:pPr>
        <w:pStyle w:val="pismo"/>
        <w:tabs>
          <w:tab w:val="clear" w:pos="1080"/>
          <w:tab w:val="left" w:pos="851"/>
        </w:tabs>
        <w:spacing w:before="120" w:after="120" w:line="240" w:lineRule="auto"/>
        <w:ind w:firstLine="851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једногласно (са 10 гласова за). </w:t>
      </w:r>
    </w:p>
    <w:p w:rsidR="00F40A63" w:rsidRDefault="00F40A63" w:rsidP="00F40A63">
      <w:pPr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F40A63" w:rsidRDefault="00F40A63" w:rsidP="00F40A63">
      <w:pPr>
        <w:spacing w:before="120" w:after="120"/>
        <w:jc w:val="both"/>
        <w:rPr>
          <w:rFonts w:eastAsiaTheme="minorHAnsi" w:cs="Arial"/>
          <w:color w:val="000000"/>
          <w:lang w:val="en-US"/>
        </w:rPr>
      </w:pPr>
      <w:r>
        <w:rPr>
          <w:bCs/>
          <w:lang w:val="sr-Cyrl-RS"/>
        </w:rPr>
        <w:t xml:space="preserve">              </w:t>
      </w:r>
      <w:r>
        <w:rPr>
          <w:bCs/>
          <w:u w:val="single"/>
          <w:lang w:val="sr-Cyrl-RS"/>
        </w:rPr>
        <w:t>Седма тачка дневног реда,</w:t>
      </w:r>
      <w:r>
        <w:rPr>
          <w:rFonts w:eastAsiaTheme="minorHAnsi" w:cs="Arial"/>
          <w:bCs/>
          <w:lang w:val="sr-Cyrl-CS"/>
        </w:rPr>
        <w:t xml:space="preserve"> Разматрање Предлога  </w:t>
      </w:r>
      <w:r>
        <w:rPr>
          <w:rFonts w:eastAsiaTheme="minorHAnsi" w:cs="Arial"/>
          <w:color w:val="000000"/>
          <w:lang w:val="sr-Cyrl-RS"/>
        </w:rPr>
        <w:t xml:space="preserve">закона о потврђивању Споразума између Владе Републике Србије и Владе Републике Француске о социјалној сигурности, који је поднела Влада. </w:t>
      </w:r>
    </w:p>
    <w:p w:rsidR="00F40A63" w:rsidRDefault="00F40A63" w:rsidP="00F40A63">
      <w:pPr>
        <w:ind w:firstLine="720"/>
        <w:jc w:val="both"/>
        <w:rPr>
          <w:lang w:val="sr-Latn-RS"/>
        </w:rPr>
      </w:pPr>
      <w:r>
        <w:rPr>
          <w:lang w:val="sr-Cyrl-CS"/>
        </w:rPr>
        <w:lastRenderedPageBreak/>
        <w:t xml:space="preserve">  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Републике Француске о социјалној сигурности,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0A63" w:rsidRDefault="00F40A63" w:rsidP="00F40A63">
      <w:pPr>
        <w:pStyle w:val="pismo"/>
        <w:tabs>
          <w:tab w:val="clear" w:pos="1080"/>
          <w:tab w:val="left" w:pos="851"/>
        </w:tabs>
        <w:spacing w:before="120" w:after="120" w:line="240" w:lineRule="auto"/>
        <w:ind w:firstLine="851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једногласно (са 10 гласова за). </w:t>
      </w:r>
    </w:p>
    <w:p w:rsidR="00F40A63" w:rsidRDefault="00F40A63" w:rsidP="00F40A63">
      <w:pPr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F40A63" w:rsidRDefault="00F40A63" w:rsidP="00F40A63">
      <w:pPr>
        <w:tabs>
          <w:tab w:val="left" w:pos="851"/>
        </w:tabs>
        <w:ind w:left="993" w:hanging="993"/>
        <w:jc w:val="both"/>
        <w:rPr>
          <w:bCs/>
          <w:lang w:val="sr-Cyrl-RS"/>
        </w:rPr>
      </w:pPr>
    </w:p>
    <w:p w:rsidR="00F40A63" w:rsidRDefault="00F40A63" w:rsidP="00F40A63">
      <w:pPr>
        <w:jc w:val="both"/>
        <w:rPr>
          <w:rFonts w:eastAsiaTheme="minorHAnsi" w:cstheme="minorBidi"/>
          <w:lang w:val="sr-Cyrl-CS"/>
        </w:rPr>
      </w:pPr>
      <w:r>
        <w:rPr>
          <w:bCs/>
          <w:lang w:val="sr-Cyrl-RS"/>
        </w:rPr>
        <w:t xml:space="preserve">              </w:t>
      </w:r>
      <w:r>
        <w:rPr>
          <w:bCs/>
          <w:u w:val="single"/>
          <w:lang w:val="sr-Cyrl-RS"/>
        </w:rPr>
        <w:t>Осма тачка дневног реда.</w:t>
      </w:r>
      <w:r>
        <w:rPr>
          <w:rFonts w:eastAsiaTheme="minorHAnsi" w:cstheme="minorBidi"/>
          <w:lang w:val="sr-Cyrl-CS"/>
        </w:rPr>
        <w:t xml:space="preserve"> Разматрање Предлога за доношење аутентичног тумачења одредаба </w:t>
      </w:r>
      <w:r>
        <w:rPr>
          <w:rFonts w:eastAsiaTheme="minorHAnsi" w:cstheme="minorBidi"/>
          <w:spacing w:val="6"/>
          <w:lang w:val="sr-Cyrl-CS"/>
        </w:rPr>
        <w:t>члана 13. став 3. тачка 5) Закона о основама система образовања и васпитања („Службени гласник Републике Србије“ бр. 72/09, 52/11 и 55/13), који је поднела  Група од 15 народних посланика;</w:t>
      </w:r>
    </w:p>
    <w:p w:rsidR="00F40A63" w:rsidRDefault="00F40A63" w:rsidP="00F40A63">
      <w:pPr>
        <w:tabs>
          <w:tab w:val="left" w:pos="1134"/>
        </w:tabs>
        <w:spacing w:before="120" w:after="120"/>
        <w:jc w:val="both"/>
        <w:rPr>
          <w:lang w:val="sr-Cyrl-CS"/>
        </w:rPr>
      </w:pPr>
      <w:r>
        <w:rPr>
          <w:lang w:val="sr-Cyrl-CS"/>
        </w:rPr>
        <w:t xml:space="preserve">             У дискусији на </w:t>
      </w:r>
      <w:r>
        <w:rPr>
          <w:bCs/>
          <w:lang w:val="sr-Cyrl-CS"/>
        </w:rPr>
        <w:t xml:space="preserve">Предлог за доношење аутентичног тумачења Закона учествовала је </w:t>
      </w:r>
      <w:r>
        <w:rPr>
          <w:lang w:val="sr-Cyrl-CS"/>
        </w:rPr>
        <w:t xml:space="preserve"> Александра Јерков, народни посланик, једна од подносилаца захтева за аутентичним тумачењем.</w:t>
      </w:r>
    </w:p>
    <w:p w:rsidR="00F40A63" w:rsidRDefault="00F40A63" w:rsidP="00F40A63">
      <w:pPr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 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</w:t>
      </w:r>
      <w:r>
        <w:rPr>
          <w:rFonts w:eastAsiaTheme="minorHAnsi" w:cstheme="minorBidi"/>
          <w:lang w:val="sr-Cyrl-CS"/>
        </w:rPr>
        <w:t xml:space="preserve">за доношење аутентичног тумачења одредаба </w:t>
      </w:r>
      <w:r>
        <w:rPr>
          <w:rFonts w:eastAsiaTheme="minorHAnsi" w:cstheme="minorBidi"/>
          <w:spacing w:val="6"/>
          <w:lang w:val="sr-Cyrl-CS"/>
        </w:rPr>
        <w:t xml:space="preserve">члана 13. став 3. тачка 5) Закона о основама система образовања и васпитања („Службени гласник Републике Србије“ бр. 72/09, 52/11 и 55/13), који је поднела  Група од 15 народних посланика, </w:t>
      </w:r>
      <w:r>
        <w:rPr>
          <w:lang w:val="sr-Cyrl-CS"/>
        </w:rPr>
        <w:t>оценио да је Предлог за доношење аутентичног тумачења оправдан, припремио је Предлог аутентичног тумачења ради достављана подносиоцу предлога и Народној скупштини, која о њему одлучује.</w:t>
      </w:r>
    </w:p>
    <w:p w:rsidR="00F40A63" w:rsidRDefault="00F40A63" w:rsidP="00F40A63">
      <w:pPr>
        <w:pStyle w:val="pismo"/>
        <w:tabs>
          <w:tab w:val="clear" w:pos="1080"/>
          <w:tab w:val="left" w:pos="851"/>
        </w:tabs>
        <w:spacing w:before="120" w:after="120" w:line="240" w:lineRule="auto"/>
        <w:ind w:firstLine="851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једногласно (са 10 гласова за). </w:t>
      </w:r>
    </w:p>
    <w:p w:rsidR="00F40A63" w:rsidRDefault="00F40A63" w:rsidP="00F40A63">
      <w:pPr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F40A63" w:rsidRDefault="00F40A63" w:rsidP="00F40A63">
      <w:pPr>
        <w:spacing w:before="120" w:after="120"/>
        <w:jc w:val="both"/>
        <w:rPr>
          <w:rFonts w:eastAsiaTheme="minorHAnsi" w:cs="Arial"/>
          <w:lang w:val="sr-Cyrl-RS"/>
        </w:rPr>
      </w:pPr>
      <w:r>
        <w:rPr>
          <w:bCs/>
          <w:lang w:val="sr-Cyrl-RS"/>
        </w:rPr>
        <w:tab/>
        <w:t xml:space="preserve">  </w:t>
      </w:r>
      <w:r>
        <w:rPr>
          <w:bCs/>
          <w:u w:val="single"/>
          <w:lang w:val="sr-Cyrl-RS"/>
        </w:rPr>
        <w:t>Девета тачка дневног реда.</w:t>
      </w:r>
      <w:r>
        <w:rPr>
          <w:rFonts w:eastAsiaTheme="minorHAnsi" w:cs="Arial"/>
          <w:bCs/>
          <w:lang w:val="sr-Cyrl-CS"/>
        </w:rPr>
        <w:t xml:space="preserve"> Разматрање Предлога  закона о употреби знаковног језика</w:t>
      </w:r>
      <w:r>
        <w:rPr>
          <w:rFonts w:eastAsiaTheme="minorHAnsi" w:cs="Arial"/>
          <w:bCs/>
          <w:lang w:val="en-US"/>
        </w:rPr>
        <w:t>,</w:t>
      </w:r>
      <w:r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lang w:val="sr-Cyrl-CS"/>
        </w:rPr>
        <w:t>који је поднела Влада.</w:t>
      </w:r>
      <w:r>
        <w:rPr>
          <w:rFonts w:eastAsiaTheme="minorHAnsi" w:cs="Arial"/>
          <w:bCs/>
          <w:lang w:val="sr-Cyrl-CS"/>
        </w:rPr>
        <w:t xml:space="preserve"> </w:t>
      </w:r>
    </w:p>
    <w:p w:rsidR="00F40A63" w:rsidRDefault="00F40A63" w:rsidP="00F40A63">
      <w:pPr>
        <w:spacing w:before="120" w:after="120"/>
        <w:ind w:firstLine="720"/>
        <w:jc w:val="both"/>
        <w:rPr>
          <w:lang w:val="sr-Latn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 </w:t>
      </w:r>
      <w:r>
        <w:rPr>
          <w:bCs/>
          <w:lang w:val="sr-Cyrl-RS"/>
        </w:rPr>
        <w:t>Предлог закона о употреби знаковног језика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40A63" w:rsidRDefault="00F40A63" w:rsidP="00F40A63">
      <w:pPr>
        <w:pStyle w:val="pismo"/>
        <w:tabs>
          <w:tab w:val="clear" w:pos="1080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</w:t>
      </w: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већином гласова (са 9 гласова за, један није гласао). </w:t>
      </w:r>
    </w:p>
    <w:p w:rsidR="00F40A63" w:rsidRDefault="00F40A63" w:rsidP="00F40A63">
      <w:pPr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F40A63" w:rsidRDefault="00F40A63" w:rsidP="00F40A63">
      <w:pPr>
        <w:tabs>
          <w:tab w:val="left" w:pos="851"/>
        </w:tabs>
        <w:ind w:left="993" w:hanging="993"/>
        <w:jc w:val="both"/>
        <w:rPr>
          <w:bCs/>
          <w:lang w:val="sr-Cyrl-RS"/>
        </w:rPr>
      </w:pPr>
    </w:p>
    <w:p w:rsidR="00F40A63" w:rsidRDefault="00F40A63" w:rsidP="00F40A63">
      <w:pPr>
        <w:tabs>
          <w:tab w:val="left" w:pos="851"/>
        </w:tabs>
        <w:spacing w:before="120" w:after="120"/>
        <w:ind w:left="993" w:hanging="993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          Седница је завршена у 10,25 часова.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F40A63" w:rsidRDefault="00F40A63" w:rsidP="00F40A63">
      <w:pPr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F40A63" w:rsidRDefault="00F40A63" w:rsidP="00F40A63">
      <w:pPr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F40A63" w:rsidRDefault="00F40A63" w:rsidP="00F40A63">
      <w:pPr>
        <w:ind w:firstLine="993"/>
        <w:jc w:val="both"/>
        <w:rPr>
          <w:u w:val="single"/>
          <w:lang w:val="sr-Cyrl-RS"/>
        </w:rPr>
      </w:pPr>
    </w:p>
    <w:p w:rsidR="00F40A63" w:rsidRDefault="00F40A63" w:rsidP="00F40A63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F40A63" w:rsidRDefault="00F40A63" w:rsidP="00F40A63">
      <w:pPr>
        <w:rPr>
          <w:rFonts w:eastAsia="Calibri"/>
          <w:lang w:val="sr-Cyrl-RS"/>
        </w:rPr>
      </w:pPr>
    </w:p>
    <w:p w:rsidR="00F40A63" w:rsidRDefault="00F40A63" w:rsidP="00F40A63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F40A63" w:rsidRDefault="00F40A63" w:rsidP="00F40A63">
      <w:pPr>
        <w:rPr>
          <w:lang w:val="sr-Latn-RS"/>
        </w:rPr>
      </w:pPr>
    </w:p>
    <w:p w:rsidR="00F40A63" w:rsidRDefault="00F40A63" w:rsidP="00F40A63">
      <w:pPr>
        <w:ind w:left="851" w:hanging="851"/>
        <w:rPr>
          <w:lang w:val="sr-Latn-RS"/>
        </w:rPr>
      </w:pPr>
    </w:p>
    <w:p w:rsidR="00B65CDC" w:rsidRPr="00F40A63" w:rsidRDefault="00B65CDC" w:rsidP="00F40A63"/>
    <w:sectPr w:rsidR="00B65CDC" w:rsidRPr="00F40A63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9F"/>
    <w:rsid w:val="00000CA2"/>
    <w:rsid w:val="00006928"/>
    <w:rsid w:val="00006B9B"/>
    <w:rsid w:val="000251B8"/>
    <w:rsid w:val="00034513"/>
    <w:rsid w:val="00056FCF"/>
    <w:rsid w:val="000627D9"/>
    <w:rsid w:val="0006453C"/>
    <w:rsid w:val="00077E69"/>
    <w:rsid w:val="00086E33"/>
    <w:rsid w:val="00091EC7"/>
    <w:rsid w:val="000A49D1"/>
    <w:rsid w:val="000B4BCF"/>
    <w:rsid w:val="000B60E7"/>
    <w:rsid w:val="000B6C44"/>
    <w:rsid w:val="000D23C5"/>
    <w:rsid w:val="000E4F70"/>
    <w:rsid w:val="00106F9A"/>
    <w:rsid w:val="001108D1"/>
    <w:rsid w:val="00116D1F"/>
    <w:rsid w:val="00152C51"/>
    <w:rsid w:val="00165807"/>
    <w:rsid w:val="001755EF"/>
    <w:rsid w:val="00183D8B"/>
    <w:rsid w:val="00186BF1"/>
    <w:rsid w:val="00187FF2"/>
    <w:rsid w:val="001A790F"/>
    <w:rsid w:val="001A7F94"/>
    <w:rsid w:val="001B1086"/>
    <w:rsid w:val="001B1D0B"/>
    <w:rsid w:val="001C64DF"/>
    <w:rsid w:val="001D0BEB"/>
    <w:rsid w:val="001D2598"/>
    <w:rsid w:val="001D4FB3"/>
    <w:rsid w:val="001F0762"/>
    <w:rsid w:val="001F376A"/>
    <w:rsid w:val="0020699D"/>
    <w:rsid w:val="00221366"/>
    <w:rsid w:val="00236652"/>
    <w:rsid w:val="00246B43"/>
    <w:rsid w:val="00262548"/>
    <w:rsid w:val="002C2A74"/>
    <w:rsid w:val="002D0068"/>
    <w:rsid w:val="002D222C"/>
    <w:rsid w:val="002D33C1"/>
    <w:rsid w:val="002D44D9"/>
    <w:rsid w:val="002E6B44"/>
    <w:rsid w:val="002F1E3A"/>
    <w:rsid w:val="002F5061"/>
    <w:rsid w:val="00304100"/>
    <w:rsid w:val="00322D70"/>
    <w:rsid w:val="003323C9"/>
    <w:rsid w:val="0033274A"/>
    <w:rsid w:val="00335404"/>
    <w:rsid w:val="00336C96"/>
    <w:rsid w:val="00341A81"/>
    <w:rsid w:val="00372F31"/>
    <w:rsid w:val="00374938"/>
    <w:rsid w:val="00375BAD"/>
    <w:rsid w:val="003776AF"/>
    <w:rsid w:val="003B4A2E"/>
    <w:rsid w:val="003C011E"/>
    <w:rsid w:val="003E7C2C"/>
    <w:rsid w:val="00404FBE"/>
    <w:rsid w:val="00430F6C"/>
    <w:rsid w:val="00445441"/>
    <w:rsid w:val="004631E8"/>
    <w:rsid w:val="00465B66"/>
    <w:rsid w:val="00474D8E"/>
    <w:rsid w:val="00487CA8"/>
    <w:rsid w:val="004B088A"/>
    <w:rsid w:val="004B0AC9"/>
    <w:rsid w:val="004B1267"/>
    <w:rsid w:val="004B2900"/>
    <w:rsid w:val="004F7B77"/>
    <w:rsid w:val="00506E5E"/>
    <w:rsid w:val="005077A0"/>
    <w:rsid w:val="00515EFC"/>
    <w:rsid w:val="0055727F"/>
    <w:rsid w:val="00573A3C"/>
    <w:rsid w:val="0057776C"/>
    <w:rsid w:val="005857CD"/>
    <w:rsid w:val="005901B8"/>
    <w:rsid w:val="005949D9"/>
    <w:rsid w:val="005F6C4A"/>
    <w:rsid w:val="00602B52"/>
    <w:rsid w:val="00605D71"/>
    <w:rsid w:val="00606291"/>
    <w:rsid w:val="0065547E"/>
    <w:rsid w:val="00671F9F"/>
    <w:rsid w:val="006B6C4B"/>
    <w:rsid w:val="006E0A20"/>
    <w:rsid w:val="006F229F"/>
    <w:rsid w:val="006F5172"/>
    <w:rsid w:val="0070538C"/>
    <w:rsid w:val="007155BD"/>
    <w:rsid w:val="00741C88"/>
    <w:rsid w:val="00780435"/>
    <w:rsid w:val="00781372"/>
    <w:rsid w:val="007953A2"/>
    <w:rsid w:val="007C6330"/>
    <w:rsid w:val="00813236"/>
    <w:rsid w:val="00822E33"/>
    <w:rsid w:val="00826D03"/>
    <w:rsid w:val="008446A0"/>
    <w:rsid w:val="00855103"/>
    <w:rsid w:val="008567AF"/>
    <w:rsid w:val="0089135F"/>
    <w:rsid w:val="0089498C"/>
    <w:rsid w:val="0089615D"/>
    <w:rsid w:val="008D5E3F"/>
    <w:rsid w:val="00905397"/>
    <w:rsid w:val="00965081"/>
    <w:rsid w:val="00991E8C"/>
    <w:rsid w:val="009C14F9"/>
    <w:rsid w:val="009C329F"/>
    <w:rsid w:val="009E79C0"/>
    <w:rsid w:val="009F6C66"/>
    <w:rsid w:val="00A33F1D"/>
    <w:rsid w:val="00A3542D"/>
    <w:rsid w:val="00A36BF1"/>
    <w:rsid w:val="00A644B5"/>
    <w:rsid w:val="00A849AD"/>
    <w:rsid w:val="00A8797B"/>
    <w:rsid w:val="00A9686E"/>
    <w:rsid w:val="00AC63B6"/>
    <w:rsid w:val="00AC7754"/>
    <w:rsid w:val="00AD2280"/>
    <w:rsid w:val="00AE273B"/>
    <w:rsid w:val="00AF1C79"/>
    <w:rsid w:val="00B02533"/>
    <w:rsid w:val="00B044A1"/>
    <w:rsid w:val="00B0694E"/>
    <w:rsid w:val="00B17479"/>
    <w:rsid w:val="00B30AF6"/>
    <w:rsid w:val="00B44CEB"/>
    <w:rsid w:val="00B50DF2"/>
    <w:rsid w:val="00B60497"/>
    <w:rsid w:val="00B65CDC"/>
    <w:rsid w:val="00B7018E"/>
    <w:rsid w:val="00B84985"/>
    <w:rsid w:val="00BA7B19"/>
    <w:rsid w:val="00BD0124"/>
    <w:rsid w:val="00BE088F"/>
    <w:rsid w:val="00C01039"/>
    <w:rsid w:val="00C15EF2"/>
    <w:rsid w:val="00C16D7C"/>
    <w:rsid w:val="00C22AE1"/>
    <w:rsid w:val="00C23E73"/>
    <w:rsid w:val="00C506EF"/>
    <w:rsid w:val="00C83893"/>
    <w:rsid w:val="00C8761E"/>
    <w:rsid w:val="00C92F09"/>
    <w:rsid w:val="00C9683B"/>
    <w:rsid w:val="00CB58D8"/>
    <w:rsid w:val="00CB6503"/>
    <w:rsid w:val="00CF2E7A"/>
    <w:rsid w:val="00CF44F7"/>
    <w:rsid w:val="00D078D5"/>
    <w:rsid w:val="00D24502"/>
    <w:rsid w:val="00D54D99"/>
    <w:rsid w:val="00D565EC"/>
    <w:rsid w:val="00D60885"/>
    <w:rsid w:val="00DA710F"/>
    <w:rsid w:val="00DC72C0"/>
    <w:rsid w:val="00DD5081"/>
    <w:rsid w:val="00DD7DA1"/>
    <w:rsid w:val="00DE34D0"/>
    <w:rsid w:val="00E0113D"/>
    <w:rsid w:val="00E30344"/>
    <w:rsid w:val="00E35322"/>
    <w:rsid w:val="00E373DC"/>
    <w:rsid w:val="00E64FB0"/>
    <w:rsid w:val="00E8381D"/>
    <w:rsid w:val="00E87AA5"/>
    <w:rsid w:val="00E93294"/>
    <w:rsid w:val="00ED6B30"/>
    <w:rsid w:val="00EE5148"/>
    <w:rsid w:val="00F07CE6"/>
    <w:rsid w:val="00F130E8"/>
    <w:rsid w:val="00F23885"/>
    <w:rsid w:val="00F40A63"/>
    <w:rsid w:val="00F50AB3"/>
    <w:rsid w:val="00F96090"/>
    <w:rsid w:val="00FA6F0D"/>
    <w:rsid w:val="00FB6B84"/>
    <w:rsid w:val="00F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74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A74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2C2A7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74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A74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2C2A7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EACC6-E1D9-4448-985F-FF9B9F39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5</cp:revision>
  <dcterms:created xsi:type="dcterms:W3CDTF">2015-03-19T09:09:00Z</dcterms:created>
  <dcterms:modified xsi:type="dcterms:W3CDTF">2015-03-20T06:34:00Z</dcterms:modified>
</cp:coreProperties>
</file>